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99" w:rsidRPr="008D6499" w:rsidRDefault="008D6499" w:rsidP="008D6499">
      <w:pPr>
        <w:keepNext/>
        <w:contextualSpacing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D6499"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ДЕПУТАТОВ</w:t>
      </w:r>
    </w:p>
    <w:p w:rsidR="008D6499" w:rsidRPr="008D6499" w:rsidRDefault="008D6499" w:rsidP="008D6499">
      <w:pPr>
        <w:keepNext/>
        <w:contextualSpacing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ТУРУНОВСКОГО</w:t>
      </w:r>
      <w:r w:rsidRPr="008D649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СЕЛЬСОВЕТА</w:t>
      </w:r>
    </w:p>
    <w:p w:rsidR="008D6499" w:rsidRPr="008D6499" w:rsidRDefault="008D6499" w:rsidP="008D649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499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8D6499" w:rsidRPr="008D6499" w:rsidRDefault="008D6499" w:rsidP="008D649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499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8D6499" w:rsidRPr="008D6499" w:rsidRDefault="008D6499" w:rsidP="008D649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499" w:rsidRPr="008D6499" w:rsidRDefault="008D6499" w:rsidP="008D6499">
      <w:pPr>
        <w:keepNext/>
        <w:contextualSpacing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D649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РЕШЕНИЕ </w:t>
      </w:r>
    </w:p>
    <w:p w:rsidR="008D6499" w:rsidRPr="008D6499" w:rsidRDefault="008D6499" w:rsidP="008D6499">
      <w:pPr>
        <w:keepNext/>
        <w:contextualSpacing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8D6499">
        <w:rPr>
          <w:rFonts w:ascii="Times New Roman" w:hAnsi="Times New Roman" w:cs="Times New Roman"/>
          <w:bCs/>
          <w:kern w:val="32"/>
          <w:sz w:val="28"/>
          <w:szCs w:val="28"/>
        </w:rPr>
        <w:t>(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двадцать второй</w:t>
      </w:r>
      <w:r w:rsidRPr="008D6499">
        <w:rPr>
          <w:rFonts w:ascii="Times New Roman" w:hAnsi="Times New Roman" w:cs="Times New Roman"/>
          <w:bCs/>
          <w:kern w:val="32"/>
          <w:sz w:val="28"/>
          <w:szCs w:val="28"/>
        </w:rPr>
        <w:t xml:space="preserve"> сессии)</w:t>
      </w:r>
    </w:p>
    <w:p w:rsidR="008D6499" w:rsidRPr="008D6499" w:rsidRDefault="008D6499" w:rsidP="008D6499">
      <w:pPr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</w:p>
    <w:p w:rsidR="008D6499" w:rsidRPr="008D6499" w:rsidRDefault="008D6499" w:rsidP="008D6499">
      <w:pPr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8D6499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от </w:t>
      </w:r>
      <w:r>
        <w:rPr>
          <w:rFonts w:ascii="Times New Roman" w:hAnsi="Times New Roman" w:cs="Times New Roman"/>
          <w:sz w:val="28"/>
          <w:szCs w:val="28"/>
          <w:lang w:eastAsia="en-US"/>
        </w:rPr>
        <w:t>30.01.2023г.</w:t>
      </w:r>
      <w:r w:rsidRPr="008D6499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с. Туруновка </w:t>
      </w:r>
      <w:r w:rsidRPr="008D6499"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</w:t>
      </w:r>
      <w:r w:rsidRPr="008D6499">
        <w:rPr>
          <w:rFonts w:ascii="Times New Roman" w:hAnsi="Times New Roman" w:cs="Times New Roman"/>
          <w:sz w:val="28"/>
          <w:szCs w:val="28"/>
          <w:lang w:eastAsia="en-US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8D6499" w:rsidRPr="008D6499" w:rsidRDefault="008D6499" w:rsidP="008D649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6499" w:rsidRPr="008D6499" w:rsidRDefault="008D6499" w:rsidP="008D649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D6499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Туруновского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  Венгеровского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28</w:t>
      </w:r>
      <w:r w:rsidRPr="008D64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7.2022 №2</w:t>
      </w:r>
      <w:r w:rsidRPr="008D6499">
        <w:rPr>
          <w:rFonts w:ascii="Times New Roman" w:hAnsi="Times New Roman" w:cs="Times New Roman"/>
          <w:sz w:val="28"/>
          <w:szCs w:val="28"/>
        </w:rPr>
        <w:t xml:space="preserve"> «О принятии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499">
        <w:rPr>
          <w:rFonts w:ascii="Times New Roman" w:hAnsi="Times New Roman" w:cs="Times New Roman"/>
          <w:sz w:val="28"/>
          <w:szCs w:val="28"/>
        </w:rPr>
        <w:t>Положения об о</w:t>
      </w:r>
      <w:r>
        <w:rPr>
          <w:rFonts w:ascii="Times New Roman" w:hAnsi="Times New Roman" w:cs="Times New Roman"/>
          <w:sz w:val="28"/>
          <w:szCs w:val="28"/>
        </w:rPr>
        <w:t>плате труда Главы Туруновского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</w:p>
    <w:p w:rsidR="008D6499" w:rsidRPr="008D6499" w:rsidRDefault="008D6499" w:rsidP="008D649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747DDA">
        <w:rPr>
          <w:rFonts w:ascii="Times New Roman" w:hAnsi="Times New Roman" w:cs="Times New Roman"/>
          <w:sz w:val="28"/>
          <w:szCs w:val="28"/>
        </w:rPr>
        <w:t xml:space="preserve">, </w:t>
      </w:r>
      <w:r w:rsidRPr="008D6499">
        <w:rPr>
          <w:rFonts w:ascii="Times New Roman" w:hAnsi="Times New Roman" w:cs="Times New Roman"/>
          <w:sz w:val="28"/>
          <w:szCs w:val="28"/>
        </w:rPr>
        <w:t xml:space="preserve"> </w:t>
      </w:r>
      <w:r w:rsidR="00747DDA">
        <w:rPr>
          <w:rFonts w:ascii="Times New Roman CYR" w:hAnsi="Times New Roman CYR" w:cs="Times New Roman CYR"/>
          <w:sz w:val="28"/>
          <w:szCs w:val="28"/>
        </w:rPr>
        <w:t>с изменениями от 25.10.2022 №2.</w:t>
      </w:r>
    </w:p>
    <w:p w:rsidR="008D6499" w:rsidRPr="008D6499" w:rsidRDefault="008D6499" w:rsidP="008D649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D6499" w:rsidRPr="008D6499" w:rsidRDefault="008D6499" w:rsidP="008D64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49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>
        <w:rPr>
          <w:rFonts w:ascii="Times New Roman" w:hAnsi="Times New Roman" w:cs="Times New Roman"/>
          <w:sz w:val="28"/>
          <w:szCs w:val="28"/>
        </w:rPr>
        <w:t>Туруновкого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499">
        <w:rPr>
          <w:rFonts w:ascii="Times New Roman" w:hAnsi="Times New Roman" w:cs="Times New Roman"/>
          <w:sz w:val="28"/>
          <w:szCs w:val="28"/>
        </w:rPr>
        <w:t>Венгеровского  района Новосибирской области</w:t>
      </w:r>
    </w:p>
    <w:p w:rsidR="008D6499" w:rsidRPr="008D6499" w:rsidRDefault="008D6499" w:rsidP="008D6499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D6499">
        <w:rPr>
          <w:rFonts w:ascii="Times New Roman" w:hAnsi="Times New Roman" w:cs="Times New Roman"/>
          <w:sz w:val="28"/>
          <w:szCs w:val="28"/>
        </w:rPr>
        <w:t>РЕШИЛ:</w:t>
      </w:r>
    </w:p>
    <w:p w:rsidR="008D6499" w:rsidRPr="008D6499" w:rsidRDefault="008D6499" w:rsidP="008D6499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6499">
        <w:rPr>
          <w:rFonts w:ascii="Times New Roman" w:hAnsi="Times New Roman" w:cs="Times New Roman"/>
          <w:sz w:val="28"/>
          <w:szCs w:val="28"/>
        </w:rPr>
        <w:tab/>
        <w:t xml:space="preserve">1. Внести в решение Совета депутатов </w:t>
      </w:r>
      <w:r w:rsidR="00BE71A5">
        <w:rPr>
          <w:rFonts w:ascii="Times New Roman" w:hAnsi="Times New Roman" w:cs="Times New Roman"/>
          <w:sz w:val="28"/>
          <w:szCs w:val="28"/>
        </w:rPr>
        <w:t>Туруновского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BE71A5">
        <w:rPr>
          <w:rFonts w:ascii="Times New Roman" w:hAnsi="Times New Roman" w:cs="Times New Roman"/>
          <w:sz w:val="28"/>
          <w:szCs w:val="28"/>
        </w:rPr>
        <w:t xml:space="preserve">от 28.07.2022 №2, с измениями от 25.10.2022 №2 </w:t>
      </w:r>
      <w:r w:rsidRPr="008D6499">
        <w:rPr>
          <w:rFonts w:ascii="Times New Roman" w:hAnsi="Times New Roman" w:cs="Times New Roman"/>
          <w:sz w:val="28"/>
          <w:szCs w:val="28"/>
        </w:rPr>
        <w:t>«О принятии</w:t>
      </w:r>
      <w:r w:rsidR="00BE71A5">
        <w:rPr>
          <w:rFonts w:ascii="Times New Roman" w:hAnsi="Times New Roman" w:cs="Times New Roman"/>
          <w:sz w:val="28"/>
          <w:szCs w:val="28"/>
        </w:rPr>
        <w:t xml:space="preserve"> </w:t>
      </w:r>
      <w:r w:rsidRPr="008D6499">
        <w:rPr>
          <w:rFonts w:ascii="Times New Roman" w:hAnsi="Times New Roman" w:cs="Times New Roman"/>
          <w:sz w:val="28"/>
          <w:szCs w:val="28"/>
        </w:rPr>
        <w:t xml:space="preserve">Положения об оплате труда Главы </w:t>
      </w:r>
      <w:r w:rsidR="00331189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Pr="008D6499">
        <w:rPr>
          <w:rFonts w:ascii="Times New Roman" w:hAnsi="Times New Roman" w:cs="Times New Roman"/>
          <w:sz w:val="28"/>
          <w:szCs w:val="28"/>
        </w:rPr>
        <w:t>сельсовета, муниципальных служащих, работников, замещающих должности, не являющиеся должностями муниципальной службы и рабо</w:t>
      </w:r>
      <w:r w:rsidR="00BE71A5">
        <w:rPr>
          <w:rFonts w:ascii="Times New Roman" w:hAnsi="Times New Roman" w:cs="Times New Roman"/>
          <w:sz w:val="28"/>
          <w:szCs w:val="28"/>
        </w:rPr>
        <w:t xml:space="preserve">чих администрации Туруновского </w:t>
      </w:r>
      <w:r w:rsidRPr="008D6499">
        <w:rPr>
          <w:rFonts w:ascii="Times New Roman" w:hAnsi="Times New Roman" w:cs="Times New Roman"/>
          <w:sz w:val="28"/>
          <w:szCs w:val="28"/>
        </w:rPr>
        <w:t xml:space="preserve"> сельсовета» следующие изменения:</w:t>
      </w:r>
    </w:p>
    <w:p w:rsidR="00BE71A5" w:rsidRDefault="008D6499" w:rsidP="00BE7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D6499">
        <w:rPr>
          <w:rFonts w:ascii="Times New Roman" w:hAnsi="Times New Roman" w:cs="Times New Roman"/>
          <w:sz w:val="28"/>
          <w:szCs w:val="28"/>
        </w:rPr>
        <w:t xml:space="preserve">  1.1. </w:t>
      </w:r>
      <w:r w:rsidR="00BE71A5" w:rsidRPr="00BE71A5">
        <w:rPr>
          <w:rFonts w:ascii="Times New Roman" w:hAnsi="Times New Roman" w:cs="Times New Roman"/>
          <w:sz w:val="28"/>
          <w:szCs w:val="28"/>
        </w:rPr>
        <w:t>Таблицу пункта 4.4.1.</w:t>
      </w:r>
      <w:r w:rsidR="00192DFD">
        <w:rPr>
          <w:rFonts w:ascii="Times New Roman" w:hAnsi="Times New Roman" w:cs="Times New Roman"/>
          <w:sz w:val="28"/>
          <w:szCs w:val="28"/>
        </w:rPr>
        <w:t xml:space="preserve"> статьи 4</w:t>
      </w:r>
      <w:r w:rsidR="00BE71A5" w:rsidRPr="00BE71A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BE71A5" w:rsidRPr="00BE71A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BE71A5" w:rsidRPr="00BE71A5">
        <w:rPr>
          <w:rFonts w:ascii="Times New Roman" w:hAnsi="Times New Roman" w:cs="Times New Roman"/>
          <w:color w:val="000000"/>
          <w:sz w:val="28"/>
          <w:szCs w:val="28"/>
        </w:rPr>
        <w:t>Ежемесячная</w:t>
      </w:r>
      <w:r w:rsidR="00BE71A5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надбавка за качественные показатели деятельности рабочих устанавливается в следующих размерах:</w:t>
      </w:r>
    </w:p>
    <w:p w:rsidR="00BE71A5" w:rsidRPr="00437D51" w:rsidRDefault="00BE71A5" w:rsidP="00BE7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BE71A5" w:rsidTr="00192DFD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 xml:space="preserve">профессий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Размер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надбавки,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>процентов оклада</w:t>
            </w:r>
          </w:p>
        </w:tc>
      </w:tr>
      <w:tr w:rsidR="00BE71A5" w:rsidTr="00192DFD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 xml:space="preserve">Водитель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BE71A5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BE71A5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BE71A5" w:rsidTr="00192DFD">
        <w:trPr>
          <w:trHeight w:val="105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,0</w:t>
            </w:r>
          </w:p>
        </w:tc>
      </w:tr>
      <w:tr w:rsidR="00BE71A5" w:rsidTr="00331189">
        <w:trPr>
          <w:trHeight w:val="724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150</w:t>
            </w:r>
          </w:p>
        </w:tc>
      </w:tr>
      <w:tr w:rsidR="00BE71A5" w:rsidTr="00192DFD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комплексному </w:t>
            </w:r>
          </w:p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 и требованиями СанПин.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60,0</w:t>
            </w:r>
          </w:p>
        </w:tc>
      </w:tr>
      <w:tr w:rsidR="00BE71A5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 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,0</w:t>
            </w:r>
          </w:p>
        </w:tc>
      </w:tr>
      <w:tr w:rsidR="00331189" w:rsidTr="00192DFD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120</w:t>
            </w:r>
          </w:p>
        </w:tc>
      </w:tr>
      <w:tr w:rsidR="00BE71A5" w:rsidTr="00192DFD">
        <w:trPr>
          <w:trHeight w:val="915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Уборщик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служебных </w:t>
            </w:r>
          </w:p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помещений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437D51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 и требованиями СанПин.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5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BE71A5" w:rsidTr="00192DFD">
        <w:trPr>
          <w:trHeight w:val="18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71A5" w:rsidRPr="00057603" w:rsidRDefault="00BE71A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BE71A5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5</w:t>
            </w:r>
            <w:r w:rsidR="00BE71A5"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331189" w:rsidTr="00192DFD">
        <w:trPr>
          <w:trHeight w:val="180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331189" w:rsidRDefault="00331189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До100,0</w:t>
            </w:r>
          </w:p>
        </w:tc>
      </w:tr>
    </w:tbl>
    <w:p w:rsidR="00BE71A5" w:rsidRDefault="00BE71A5" w:rsidP="00BE7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BE71A5" w:rsidRDefault="00BE71A5" w:rsidP="00BE7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ежемесячной надбавки к окладу рабочих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192DFD" w:rsidRDefault="00192DFD" w:rsidP="00BE71A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Default="00331189" w:rsidP="00BE71A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Default="00331189" w:rsidP="00BE71A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2DFD" w:rsidRPr="00192DFD" w:rsidRDefault="00192DFD" w:rsidP="00192DFD">
      <w:pPr>
        <w:contextualSpacing/>
        <w:rPr>
          <w:rFonts w:ascii="Times New Roman" w:hAnsi="Times New Roman" w:cs="Times New Roman"/>
          <w:sz w:val="28"/>
          <w:szCs w:val="28"/>
        </w:rPr>
      </w:pPr>
      <w:r w:rsidRPr="00192DFD">
        <w:rPr>
          <w:rFonts w:ascii="Times New Roman" w:hAnsi="Times New Roman" w:cs="Times New Roman"/>
          <w:sz w:val="28"/>
          <w:szCs w:val="28"/>
        </w:rPr>
        <w:t xml:space="preserve">Глава  Туруновского сельсовета </w:t>
      </w:r>
    </w:p>
    <w:p w:rsidR="00192DFD" w:rsidRPr="00192DFD" w:rsidRDefault="00192DFD" w:rsidP="00192DFD">
      <w:pPr>
        <w:contextualSpacing/>
        <w:rPr>
          <w:rFonts w:ascii="Times New Roman" w:hAnsi="Times New Roman" w:cs="Times New Roman"/>
          <w:sz w:val="28"/>
          <w:szCs w:val="28"/>
        </w:rPr>
      </w:pPr>
      <w:r w:rsidRPr="00192DFD">
        <w:rPr>
          <w:rFonts w:ascii="Times New Roman" w:hAnsi="Times New Roman" w:cs="Times New Roman"/>
          <w:sz w:val="28"/>
          <w:szCs w:val="28"/>
        </w:rPr>
        <w:t xml:space="preserve">Венгеровского  района  Новосибирской области              Т.А.Верниковская                                              </w:t>
      </w:r>
    </w:p>
    <w:p w:rsidR="00192DFD" w:rsidRPr="00192DFD" w:rsidRDefault="00192DFD" w:rsidP="00192DFD">
      <w:pPr>
        <w:contextualSpacing/>
        <w:rPr>
          <w:rFonts w:ascii="Times New Roman" w:hAnsi="Times New Roman" w:cs="Times New Roman"/>
        </w:rPr>
      </w:pPr>
    </w:p>
    <w:p w:rsidR="00192DFD" w:rsidRPr="00192DFD" w:rsidRDefault="00192DFD" w:rsidP="00192DFD">
      <w:pPr>
        <w:contextualSpacing/>
        <w:rPr>
          <w:rFonts w:ascii="Times New Roman" w:hAnsi="Times New Roman" w:cs="Times New Roman"/>
        </w:rPr>
      </w:pPr>
    </w:p>
    <w:p w:rsidR="00192DFD" w:rsidRPr="00192DFD" w:rsidRDefault="00192DFD" w:rsidP="00192DFD">
      <w:pPr>
        <w:contextualSpacing/>
        <w:rPr>
          <w:rFonts w:ascii="Times New Roman" w:hAnsi="Times New Roman" w:cs="Times New Roman"/>
          <w:sz w:val="28"/>
          <w:szCs w:val="28"/>
        </w:rPr>
      </w:pPr>
      <w:r w:rsidRPr="00192DF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Туруновского сельсовета </w:t>
      </w:r>
    </w:p>
    <w:p w:rsidR="00192DFD" w:rsidRPr="00192DFD" w:rsidRDefault="00192DFD" w:rsidP="00192DFD">
      <w:pPr>
        <w:tabs>
          <w:tab w:val="left" w:pos="9921"/>
        </w:tabs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DFD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О.В.Сергеева                                                     </w:t>
      </w:r>
    </w:p>
    <w:p w:rsidR="00192DFD" w:rsidRPr="00192DFD" w:rsidRDefault="00192DFD" w:rsidP="00192DF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Default="00192DFD" w:rsidP="00192DF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</w:t>
      </w:r>
      <w:r w:rsidR="00331189">
        <w:rPr>
          <w:rFonts w:ascii="Times New Roman CYR" w:hAnsi="Times New Roman CYR" w:cs="Times New Roman CYR"/>
          <w:sz w:val="28"/>
          <w:szCs w:val="28"/>
        </w:rPr>
        <w:t>Принято: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Решением Совета депутатов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Туруновского сельсовета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28.07.2022 № 2, с изменениями от 25.10.2022 №2,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 изменениями от 30.01.2023г. №2.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Положение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администрации Туруновского сельсовета 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hanging="89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left="892" w:hanging="89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1.</w:t>
      </w:r>
      <w:r>
        <w:rPr>
          <w:rFonts w:ascii="Times New Roman CYR" w:hAnsi="Times New Roman CYR" w:cs="Times New Roman CYR"/>
          <w:sz w:val="28"/>
          <w:szCs w:val="28"/>
        </w:rPr>
        <w:t xml:space="preserve"> Общие положения</w:t>
      </w:r>
    </w:p>
    <w:p w:rsidR="00C658EB" w:rsidRPr="00C658EB" w:rsidRDefault="00331189" w:rsidP="00C658EB">
      <w:pPr>
        <w:pStyle w:val="1"/>
        <w:shd w:val="clear" w:color="auto" w:fill="FFFFFF"/>
        <w:spacing w:before="161" w:beforeAutospacing="0" w:after="161" w:afterAutospacing="0"/>
        <w:rPr>
          <w:rFonts w:ascii="Arial" w:hAnsi="Arial" w:cs="Arial"/>
          <w:color w:val="000000"/>
        </w:rPr>
      </w:pPr>
      <w:proofErr w:type="gramStart"/>
      <w:r w:rsidRPr="00C658EB">
        <w:rPr>
          <w:rFonts w:ascii="Times New Roman CYR" w:hAnsi="Times New Roman CYR" w:cs="Times New Roman CYR"/>
          <w:b w:val="0"/>
          <w:sz w:val="28"/>
          <w:szCs w:val="28"/>
        </w:rPr>
        <w:t>Настоящее Положение разработано в соответствии с</w:t>
      </w:r>
      <w:r w:rsidR="00802C98">
        <w:rPr>
          <w:rFonts w:ascii="Times New Roman CYR" w:hAnsi="Times New Roman CYR" w:cs="Times New Roman CYR"/>
          <w:b w:val="0"/>
          <w:sz w:val="28"/>
          <w:szCs w:val="28"/>
        </w:rPr>
        <w:t>:</w:t>
      </w:r>
      <w:r w:rsidRPr="00C658EB">
        <w:rPr>
          <w:rFonts w:ascii="Times New Roman CYR" w:hAnsi="Times New Roman CYR" w:cs="Times New Roman CYR"/>
          <w:b w:val="0"/>
          <w:sz w:val="28"/>
          <w:szCs w:val="28"/>
        </w:rPr>
        <w:t xml:space="preserve"> </w:t>
      </w:r>
      <w:r w:rsidRPr="00C658EB">
        <w:rPr>
          <w:b w:val="0"/>
          <w:sz w:val="28"/>
          <w:szCs w:val="28"/>
        </w:rPr>
        <w:t xml:space="preserve">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C658EB">
        <w:rPr>
          <w:b w:val="0"/>
          <w:sz w:val="28"/>
          <w:szCs w:val="28"/>
          <w:lang w:val="en-US"/>
        </w:rPr>
        <w:t> </w:t>
      </w:r>
      <w:r w:rsidRPr="00C658EB">
        <w:rPr>
          <w:b w:val="0"/>
          <w:sz w:val="28"/>
          <w:szCs w:val="28"/>
        </w:rPr>
        <w:t>г. N</w:t>
      </w:r>
      <w:r w:rsidRPr="00C658EB">
        <w:rPr>
          <w:b w:val="0"/>
          <w:sz w:val="28"/>
          <w:szCs w:val="28"/>
          <w:lang w:val="en-US"/>
        </w:rPr>
        <w:t> </w:t>
      </w:r>
      <w:r w:rsidRPr="00C658EB">
        <w:rPr>
          <w:b w:val="0"/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</w:t>
      </w:r>
      <w:proofErr w:type="gramEnd"/>
      <w:r w:rsidRPr="00C658EB">
        <w:rPr>
          <w:b w:val="0"/>
          <w:sz w:val="28"/>
          <w:szCs w:val="28"/>
        </w:rPr>
        <w:t xml:space="preserve"> оплату труда депутатов, выборных</w:t>
      </w:r>
      <w:r w:rsidRPr="00C658EB">
        <w:rPr>
          <w:b w:val="0"/>
          <w:sz w:val="28"/>
          <w:szCs w:val="28"/>
          <w:lang w:val="en-US"/>
        </w:rPr>
        <w:t> </w:t>
      </w:r>
      <w:r w:rsidRPr="00C658EB">
        <w:rPr>
          <w:b w:val="0"/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C658EB">
        <w:rPr>
          <w:b w:val="0"/>
          <w:sz w:val="28"/>
          <w:szCs w:val="28"/>
          <w:lang w:val="en-US"/>
        </w:rPr>
        <w:t> </w:t>
      </w:r>
      <w:r w:rsidRPr="00C658EB">
        <w:rPr>
          <w:b w:val="0"/>
          <w:sz w:val="28"/>
          <w:szCs w:val="28"/>
        </w:rPr>
        <w:t>области»,  постановлением Губернатора Новосибирской области от19.07.2022г. №127 ДСП.</w:t>
      </w:r>
      <w:r w:rsidR="00694D0A" w:rsidRPr="00C658EB">
        <w:rPr>
          <w:b w:val="0"/>
          <w:color w:val="000000"/>
          <w:sz w:val="25"/>
          <w:szCs w:val="25"/>
          <w:shd w:val="clear" w:color="auto" w:fill="FFFFFF"/>
        </w:rPr>
        <w:t xml:space="preserve"> Распоряжением  Правительства Российской Федерации от 14.09.2022 № 2611-р,</w:t>
      </w:r>
      <w:r w:rsidR="00694D0A">
        <w:rPr>
          <w:color w:val="000000"/>
          <w:sz w:val="25"/>
          <w:szCs w:val="25"/>
          <w:shd w:val="clear" w:color="auto" w:fill="FFFFFF"/>
        </w:rPr>
        <w:t xml:space="preserve"> </w:t>
      </w:r>
      <w:r w:rsidR="00802C98">
        <w:rPr>
          <w:b w:val="0"/>
          <w:sz w:val="28"/>
          <w:szCs w:val="28"/>
        </w:rPr>
        <w:t>Федеральным</w:t>
      </w:r>
      <w:r w:rsidR="00C658EB" w:rsidRPr="00C658EB">
        <w:rPr>
          <w:b w:val="0"/>
          <w:sz w:val="28"/>
          <w:szCs w:val="28"/>
        </w:rPr>
        <w:t xml:space="preserve"> закон</w:t>
      </w:r>
      <w:r w:rsidR="00802C98">
        <w:rPr>
          <w:b w:val="0"/>
          <w:sz w:val="28"/>
          <w:szCs w:val="28"/>
        </w:rPr>
        <w:t xml:space="preserve">ом </w:t>
      </w:r>
      <w:r w:rsidR="00C658EB" w:rsidRPr="00C658EB">
        <w:rPr>
          <w:b w:val="0"/>
          <w:sz w:val="28"/>
          <w:szCs w:val="28"/>
        </w:rPr>
        <w:t xml:space="preserve"> от 19.12.2022 N 522-ФЗ "О внесении изменения в статью 1 Федерального закона "О минимальном </w:t>
      </w:r>
      <w:proofErr w:type="gramStart"/>
      <w:r w:rsidR="00C658EB" w:rsidRPr="00C658EB">
        <w:rPr>
          <w:b w:val="0"/>
          <w:sz w:val="28"/>
          <w:szCs w:val="28"/>
        </w:rPr>
        <w:t>размере оплаты труда</w:t>
      </w:r>
      <w:proofErr w:type="gramEnd"/>
      <w:r w:rsidR="00C658EB" w:rsidRPr="00C658EB">
        <w:rPr>
          <w:b w:val="0"/>
          <w:sz w:val="28"/>
          <w:szCs w:val="28"/>
        </w:rPr>
        <w:t>" и о приостановлении действия ее отдельных положений"</w:t>
      </w:r>
      <w:r w:rsidR="00C658EB">
        <w:rPr>
          <w:b w:val="0"/>
          <w:sz w:val="28"/>
          <w:szCs w:val="28"/>
        </w:rPr>
        <w:t>.</w:t>
      </w:r>
    </w:p>
    <w:p w:rsidR="00331189" w:rsidRDefault="00331189" w:rsidP="00802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2.</w:t>
      </w:r>
      <w:r>
        <w:rPr>
          <w:rFonts w:ascii="Times New Roman CYR" w:hAnsi="Times New Roman CYR" w:cs="Times New Roman CYR"/>
          <w:sz w:val="28"/>
          <w:szCs w:val="28"/>
        </w:rPr>
        <w:t xml:space="preserve"> Оплата труда Главы Туруновского сельсовета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sz w:val="28"/>
          <w:szCs w:val="28"/>
        </w:rPr>
        <w:t>Оплата труда Главы Туруновского сельсовета состоит из денежного вознаграждения и иных выплат.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Денежное </w:t>
      </w:r>
      <w:r>
        <w:rPr>
          <w:rFonts w:ascii="Times New Roman CYR" w:hAnsi="Times New Roman CYR" w:cs="Times New Roman CYR"/>
          <w:sz w:val="28"/>
          <w:szCs w:val="28"/>
        </w:rPr>
        <w:t>вознаграждение Главы Туруновского сельсовета устанавливается кратным размеру должностного оклада  3349 рублей 00 копеек и составляет коэффициент - 3,9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 CYR" w:hAnsi="Times New Roman CYR" w:cs="Times New Roman CYR"/>
          <w:sz w:val="28"/>
          <w:szCs w:val="28"/>
        </w:rPr>
        <w:t>Размеры иных выплат устанавливаются, исходя из следующих нормативов: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ежемесячного денежного поощрения – 2,45 месячного денежного вознаграждения;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единовременная выплата при предоставлении ежегодного оплачиваемого отпуска - два месячных денежных вознаграждения в год.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 CYR" w:hAnsi="Times New Roman CYR" w:cs="Times New Roman CYR"/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left="892" w:hanging="89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3</w:t>
      </w:r>
      <w:r>
        <w:rPr>
          <w:rFonts w:ascii="Times New Roman CYR" w:hAnsi="Times New Roman CYR" w:cs="Times New Roman CYR"/>
          <w:sz w:val="28"/>
          <w:szCs w:val="28"/>
        </w:rPr>
        <w:t>. Оплата труда муниципальных служащих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r>
        <w:rPr>
          <w:rFonts w:ascii="Times New Roman CYR" w:hAnsi="Times New Roman CYR" w:cs="Times New Roman CYR"/>
          <w:sz w:val="28"/>
          <w:szCs w:val="28"/>
        </w:rPr>
        <w:t>Оплата труда муниципальных служащих состоит из должностного оклада равного 3349 рублей 00 копеек, а также из ежемесячных и иных дополнительных выплат (далее - дополнительных выплат).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Дополнительные выплаты муниципальным служащим включают: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к должностному окладу за выслугу лет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к должностному окладу за особые условия муниципальной службы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ежемесячное денежное поощрение к должностному окладу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премию за выполнение особо важных и сложных заданий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единовременную выплату при предоставлении ежегодного оплачиваемого отпуска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материальную помощь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иные выплаты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за классный чин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 должностного оклада муниципального служащего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Норматив месячного должностного оклада по должности муниципальной службы в администрации Туруновского сельсовета  устанавливается кратным размеру должностного оклада по должности государственной гражданской службы "специалист" администрации области - </w:t>
      </w:r>
      <w:r w:rsidR="00090F85">
        <w:rPr>
          <w:rFonts w:ascii="Times New Roman CYR" w:hAnsi="Times New Roman CYR" w:cs="Times New Roman CYR"/>
          <w:sz w:val="28"/>
          <w:szCs w:val="28"/>
        </w:rPr>
        <w:t>3349</w:t>
      </w:r>
      <w:r>
        <w:rPr>
          <w:rFonts w:ascii="Times New Roman CYR" w:hAnsi="Times New Roman CYR" w:cs="Times New Roman CYR"/>
          <w:sz w:val="28"/>
          <w:szCs w:val="28"/>
        </w:rPr>
        <w:t xml:space="preserve"> рублей 00 копеек, исходя из следующих коэффициентов кратности: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463"/>
        <w:gridCol w:w="2767"/>
      </w:tblGrid>
      <w:tr w:rsidR="00331189" w:rsidTr="00192DFD">
        <w:trPr>
          <w:trHeight w:val="1"/>
        </w:trPr>
        <w:tc>
          <w:tcPr>
            <w:tcW w:w="7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1-го разряда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1,26</w:t>
            </w:r>
          </w:p>
        </w:tc>
      </w:tr>
      <w:tr w:rsidR="00331189" w:rsidTr="00192DFD">
        <w:trPr>
          <w:trHeight w:val="1"/>
        </w:trPr>
        <w:tc>
          <w:tcPr>
            <w:tcW w:w="7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1-го разряда - главный бухгалтер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69581A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31189" w:rsidTr="00192DFD">
        <w:trPr>
          <w:trHeight w:val="1"/>
        </w:trPr>
        <w:tc>
          <w:tcPr>
            <w:tcW w:w="7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2-го разряда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343EF8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выслугу лет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6" w:type="dxa"/>
        <w:tblLayout w:type="fixed"/>
        <w:tblLook w:val="0000"/>
      </w:tblPr>
      <w:tblGrid>
        <w:gridCol w:w="7466"/>
        <w:gridCol w:w="2767"/>
      </w:tblGrid>
      <w:tr w:rsidR="00331189" w:rsidTr="00192DFD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Процентов должностного оклада</w:t>
            </w:r>
          </w:p>
        </w:tc>
      </w:tr>
      <w:tr w:rsidR="00331189" w:rsidTr="00192DFD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 года до 5 лет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331189" w:rsidTr="00192DFD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5 лет до 10 лет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331189" w:rsidTr="00192DFD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10 лет до 15 лет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331189" w:rsidTr="00192DFD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15 лет и выше</w:t>
            </w:r>
          </w:p>
        </w:tc>
        <w:tc>
          <w:tcPr>
            <w:tcW w:w="2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надбавка за выслугу лет устанавливается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особые условия службы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за особые условия службы устанавливается до 60 процентов должностного оклада.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особым условиям муниципальной службы относятся: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сложность работы (выполнение заданий особой важности и сложности);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участие в нормотворчестве;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иные условия.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Ежемесячное денежное поощрение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Ежемесячное денежное поощрение муниципальным служащим устанавливается в размере 3,05 должностного оклада.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выплате ежемесячного денежного поощрения муниципальным служащим принимается Главой Туруновского сельсовета и оформляется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Выплата премии за выполнение особо важных и сложных заданий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Решение о выплате премии за выполнение особо важных и сложных заданий принимается Главой Туруновского сельсовета и оформляется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Единовременная выплата при предоставлении ежегодного оплачиваемого отпуска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Единовременная выплата муниципальным служащим производится одновременно с оплатой времени отпуска.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3.8.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Материальная помощь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Выплата материальной помощи муниципальному служащему осуществляется на основании его личного заявления на имя Главы Туруновского сельсовета, при предоставлении ежегодного оплачиваемого отпуска либо в иной срок.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выплате и размере указанной материальной помощи принимается Главой Туруновского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3.9. 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 муниципальному служащему устанавливается правовым актом администрации Туруновского сельсовета в следующих размерах: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8" w:type="dxa"/>
        <w:tblLayout w:type="fixed"/>
        <w:tblLook w:val="0000"/>
      </w:tblPr>
      <w:tblGrid>
        <w:gridCol w:w="5760"/>
        <w:gridCol w:w="3610"/>
      </w:tblGrid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1742</w:t>
            </w:r>
          </w:p>
        </w:tc>
      </w:tr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1659</w:t>
            </w:r>
          </w:p>
        </w:tc>
      </w:tr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1582</w:t>
            </w:r>
          </w:p>
        </w:tc>
      </w:tr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1298</w:t>
            </w:r>
          </w:p>
        </w:tc>
      </w:tr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1229</w:t>
            </w:r>
          </w:p>
        </w:tc>
      </w:tr>
      <w:tr w:rsidR="00090F85" w:rsidRPr="00403D4C" w:rsidTr="00192DF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F85" w:rsidRPr="00090F85" w:rsidRDefault="00090F85" w:rsidP="00192DF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0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1009</w:t>
            </w: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629C9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Иные выплаты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премировании по итогам работы за календарный период года и за год муниципальных служащих принимается Главой Туруновского сельсовета по каждому работнику и оформляется правовым актом администрации Туруновского сельсовета.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важное значение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для поселения.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должностной оклад и иные выплаты начисляется районный коэффициент в размере 25%.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3.11.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Формирование фонда оплаты труда муниципальных служащих.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за выслугу лет: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0,10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 до 5 лет;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0,15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5 до 10 лет;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0,20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10 до 15 лет;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0,30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15 лет и выше;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за особые условия муниципальной службы: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         0,6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окладов - по младшим должностям муниципальной службы;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ежемесячное денежное поощрение: 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3,05</w:t>
      </w:r>
      <w:r w:rsidR="00802C98">
        <w:rPr>
          <w:rFonts w:ascii="Times New Roman" w:hAnsi="Times New Roman" w:cs="Times New Roman"/>
          <w:sz w:val="28"/>
          <w:szCs w:val="28"/>
        </w:rPr>
        <w:t xml:space="preserve">- 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должностного оклада;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премия за выполнение особо важных и сложных заданий: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2 </w:t>
      </w:r>
      <w:r w:rsidR="00802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должностных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оклада;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>-</w:t>
      </w:r>
      <w:r w:rsidR="00802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единовременная выплата при предоставлении ежегодного оплачиваемого отпуска: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 2 </w:t>
      </w:r>
      <w:r w:rsidR="00802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должностных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оклада;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материальная помощь: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1</w:t>
      </w:r>
      <w:r w:rsidR="00802C98">
        <w:rPr>
          <w:rFonts w:ascii="Times New Roman" w:hAnsi="Times New Roman" w:cs="Times New Roman"/>
          <w:sz w:val="28"/>
          <w:szCs w:val="28"/>
        </w:rPr>
        <w:t xml:space="preserve">- 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должностной оклад;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выплата районного коэффициента.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чин:</w:t>
      </w:r>
    </w:p>
    <w:p w:rsidR="00331189" w:rsidRDefault="00090F85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129</w:t>
      </w:r>
      <w:r w:rsidR="00331189">
        <w:rPr>
          <w:rFonts w:ascii="Times New Roman" w:hAnsi="Times New Roman" w:cs="Times New Roman"/>
          <w:sz w:val="28"/>
          <w:szCs w:val="28"/>
        </w:rPr>
        <w:t>8,00</w:t>
      </w:r>
      <w:r w:rsidR="00331189" w:rsidRPr="00437D51">
        <w:rPr>
          <w:rFonts w:ascii="Times New Roman" w:hAnsi="Times New Roman" w:cs="Times New Roman"/>
          <w:sz w:val="28"/>
          <w:szCs w:val="28"/>
        </w:rPr>
        <w:t xml:space="preserve"> </w:t>
      </w:r>
      <w:r w:rsidR="00331189"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1 класса;</w:t>
      </w:r>
    </w:p>
    <w:p w:rsidR="00331189" w:rsidRDefault="00090F85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1229</w:t>
      </w:r>
      <w:r w:rsidR="00331189">
        <w:rPr>
          <w:rFonts w:ascii="Times New Roman" w:hAnsi="Times New Roman" w:cs="Times New Roman"/>
          <w:sz w:val="28"/>
          <w:szCs w:val="28"/>
        </w:rPr>
        <w:t xml:space="preserve">,00 </w:t>
      </w:r>
      <w:r w:rsidR="00331189"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2 класса;</w:t>
      </w:r>
    </w:p>
    <w:p w:rsidR="00331189" w:rsidRDefault="00090F85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1009</w:t>
      </w:r>
      <w:r w:rsidR="00331189">
        <w:rPr>
          <w:rFonts w:ascii="Times New Roman" w:hAnsi="Times New Roman" w:cs="Times New Roman"/>
          <w:sz w:val="28"/>
          <w:szCs w:val="28"/>
        </w:rPr>
        <w:t>,00</w:t>
      </w:r>
      <w:r w:rsidR="00331189" w:rsidRPr="00437D51">
        <w:rPr>
          <w:rFonts w:ascii="Times New Roman" w:hAnsi="Times New Roman" w:cs="Times New Roman"/>
          <w:sz w:val="28"/>
          <w:szCs w:val="28"/>
        </w:rPr>
        <w:t xml:space="preserve"> </w:t>
      </w:r>
      <w:r w:rsidR="00331189"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3 класса.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3.12. </w:t>
      </w:r>
      <w:r>
        <w:rPr>
          <w:rFonts w:ascii="Times New Roman CYR" w:hAnsi="Times New Roman CYR" w:cs="Times New Roman CYR"/>
          <w:sz w:val="28"/>
          <w:szCs w:val="28"/>
        </w:rPr>
        <w:t>На должностные оклады и дополнительные выплаты муниципальных служащих администрации  Туруновского сельсовета начисляется районный коэффициент.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3.13. </w:t>
      </w:r>
      <w:r>
        <w:rPr>
          <w:rFonts w:ascii="Times New Roman CYR" w:hAnsi="Times New Roman CYR" w:cs="Times New Roman CYR"/>
          <w:sz w:val="28"/>
          <w:szCs w:val="28"/>
        </w:rPr>
        <w:t>Должностные оклады муниципальных служащих администрации Туруновского сельсовета индексируются или повышаются распоряжением администрации Туруновского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331189" w:rsidRPr="00437D51" w:rsidRDefault="00331189" w:rsidP="003311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Pr="007C664D" w:rsidRDefault="00331189" w:rsidP="00331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7C66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7C664D">
        <w:rPr>
          <w:rFonts w:ascii="Times New Roman CYR" w:hAnsi="Times New Roman CYR" w:cs="Times New Roman CYR"/>
          <w:bCs/>
          <w:color w:val="000000"/>
          <w:sz w:val="28"/>
          <w:szCs w:val="28"/>
        </w:rPr>
        <w:t>Оплата труда рабочих, занятых в администрации Туруновского сельсовета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Оплата труда рабочих, занятых в администрации Туруновского сельсовета осуществляется на основе окладов, выплат компенсационного и стимулирующего характера.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за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качественные показатели деятельности рабочих;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продолжительность непрерывной работы.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оклад, компенсационные и стимулирующие выплаты начисляется районный коэффициент.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Размеры окладов рабочих устанавливаются в соответствии с постановлением администрации Туруновского сельсовета 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»:</w:t>
      </w:r>
    </w:p>
    <w:tbl>
      <w:tblPr>
        <w:tblW w:w="10137" w:type="dxa"/>
        <w:tblInd w:w="108" w:type="dxa"/>
        <w:tblLayout w:type="fixed"/>
        <w:tblLook w:val="0000"/>
      </w:tblPr>
      <w:tblGrid>
        <w:gridCol w:w="828"/>
        <w:gridCol w:w="7412"/>
        <w:gridCol w:w="1897"/>
      </w:tblGrid>
      <w:tr w:rsidR="00331189" w:rsidTr="00192DFD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№</w:t>
            </w:r>
          </w:p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Размер оклада, руб.</w:t>
            </w:r>
          </w:p>
        </w:tc>
      </w:tr>
      <w:tr w:rsidR="00331189" w:rsidTr="00192DFD">
        <w:trPr>
          <w:trHeight w:val="343"/>
        </w:trPr>
        <w:tc>
          <w:tcPr>
            <w:tcW w:w="82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Водитель автомобиля</w:t>
            </w:r>
          </w:p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разряда -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8569,00</w:t>
            </w: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331189" w:rsidRPr="00437D51" w:rsidTr="00192DFD">
        <w:trPr>
          <w:trHeight w:val="3059"/>
        </w:trPr>
        <w:tc>
          <w:tcPr>
            <w:tcW w:w="82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разряда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 управление грузовыми автомобилями всех типов грузоподъемностью свыше 10 до 40 тонн, автобусами габаритной длиной 7 - 12 метров,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механизмов.</w:t>
            </w:r>
          </w:p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8932,00</w:t>
            </w: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</w:tc>
      </w:tr>
      <w:tr w:rsidR="00331189" w:rsidTr="00192DFD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437D51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Рабочий по комплексному обслуживанию и ремонту зданий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2 разряда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7821,00</w:t>
            </w: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331189" w:rsidTr="00192DFD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Уборщик служебных помещений</w:t>
            </w:r>
          </w:p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1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разряда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уборка холлов, вестибюлей, коридоров, лестничных клеток служебных и других помещений здания администрации. Удаление пыли с мебели, ковровых изделий, подметание и мытье вручную или с помощью приспособлений стен, полов, лестниц, окон.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Влажное подметание и мытье лестничных площадок, маршей,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7447,00</w:t>
            </w: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31189" w:rsidRPr="00057603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.4.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Размеры выплат стимулирующего характера: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.4.1.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качественные показатели деятельности рабочих устанавливается в следующих размерах: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090F85" w:rsidTr="00192DFD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Наименование профессий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Размер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надбавки, процентов оклада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 xml:space="preserve">Водитель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090F85" w:rsidRPr="00057603" w:rsidTr="00192DFD">
        <w:trPr>
          <w:trHeight w:val="105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,0</w:t>
            </w:r>
          </w:p>
        </w:tc>
      </w:tr>
      <w:tr w:rsidR="00090F85" w:rsidRPr="00057603" w:rsidTr="00192DFD">
        <w:trPr>
          <w:trHeight w:val="724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150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комплексному </w:t>
            </w:r>
          </w:p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 и требованиями СанПин.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60,0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 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,0</w:t>
            </w:r>
          </w:p>
        </w:tc>
      </w:tr>
      <w:tr w:rsidR="00090F85" w:rsidRPr="00057603" w:rsidTr="00192DFD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120</w:t>
            </w:r>
          </w:p>
        </w:tc>
      </w:tr>
      <w:tr w:rsidR="00090F85" w:rsidRPr="00057603" w:rsidTr="00192DFD">
        <w:trPr>
          <w:trHeight w:val="915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Уборщик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служебных </w:t>
            </w:r>
          </w:p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помещений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437D51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 и требованиями СанПин.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5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090F85" w:rsidRPr="00057603" w:rsidTr="00192DFD">
        <w:trPr>
          <w:trHeight w:val="18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0F85" w:rsidRPr="00057603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5</w:t>
            </w:r>
            <w:r w:rsidRPr="0005760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0,0</w:t>
            </w:r>
          </w:p>
        </w:tc>
      </w:tr>
      <w:tr w:rsidR="00090F85" w:rsidRPr="00331189" w:rsidTr="00192DFD">
        <w:trPr>
          <w:trHeight w:val="180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331189" w:rsidRDefault="00090F85" w:rsidP="00192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331189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0F85" w:rsidRPr="00331189" w:rsidRDefault="00090F85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До100,0</w:t>
            </w: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ежемесячной надбавки к окладу рабочих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.4.2.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Рабочим по итогам работы за календарный период (полугодие, год) могут выплачиваться премии при условии выполнения ими качественных показателей трудовой деятельности. 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Премии устанавливаются в процентах к окладу рабочих.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премии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.5.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768"/>
        <w:gridCol w:w="4803"/>
      </w:tblGrid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Стаж работы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Процентов оклада</w:t>
            </w:r>
          </w:p>
        </w:tc>
      </w:tr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3 до 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От 8 до 13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13 до 18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18 до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331189" w:rsidTr="00192DFD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189" w:rsidRDefault="00331189" w:rsidP="0019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стаж работы для выплаты ежемесячной надбавки за выслугу лет включаются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порядке. 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331189" w:rsidRPr="009E48EA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E48EA">
        <w:rPr>
          <w:rFonts w:ascii="Times New Roman" w:hAnsi="Times New Roman" w:cs="Times New Roman"/>
          <w:color w:val="000000"/>
          <w:sz w:val="28"/>
          <w:szCs w:val="28"/>
        </w:rPr>
        <w:t>.6.</w:t>
      </w:r>
      <w:r w:rsidRPr="009E48E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формировании фонда оплаты труда рабочих сверх средств, направляемых для выплаты окладов, предусматриваются средства для выплаты (в расчете на год):         </w:t>
      </w:r>
    </w:p>
    <w:p w:rsidR="00331189" w:rsidRPr="009E48EA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ежемесячной надбавки за качественные показатели деятельности рабочих: </w:t>
      </w:r>
    </w:p>
    <w:p w:rsidR="00331189" w:rsidRPr="009E48EA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водител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ям автомобилей – в размере 4,2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 оклада;</w:t>
      </w:r>
    </w:p>
    <w:p w:rsidR="00331189" w:rsidRPr="009E48EA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рабочему по комплексному обслуживанию и ремонту зданий и уборщикам служе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бных помещений – в размере 4,2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 оклада;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надбавки за продолжительность непрерывной работы – в размере 3 окладов.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.7.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Фонд оплаты труда рабочих формируется за счет средств, предусмотренных пунктом 5.6. настоящего раздела, а также за счет средств: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выплату районного коэффициента;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компенсационные выплаты сторожам.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5.8.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минимального размера заработной платы, установленной региональным соглашением о минимальной заработной плате в Новосибирской области.</w:t>
      </w:r>
    </w:p>
    <w:p w:rsidR="00331189" w:rsidRDefault="00331189" w:rsidP="003311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.9.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Индексация (увеличение) заработной платы рабочих производится в сроки и размерах, устанавливаемых постановлением администрации Туруновского сельсовета для работников бюджетной сферы.</w:t>
      </w:r>
    </w:p>
    <w:p w:rsidR="00331189" w:rsidRPr="00437D51" w:rsidRDefault="00331189" w:rsidP="003311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189" w:rsidRPr="00437D51" w:rsidRDefault="00331189" w:rsidP="003311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189" w:rsidRPr="00437D51" w:rsidRDefault="00331189" w:rsidP="00331189">
      <w:pPr>
        <w:autoSpaceDE w:val="0"/>
        <w:autoSpaceDN w:val="0"/>
        <w:adjustRightInd w:val="0"/>
        <w:rPr>
          <w:rFonts w:ascii="Calibri" w:hAnsi="Calibri" w:cs="Calibri"/>
        </w:rPr>
      </w:pPr>
    </w:p>
    <w:p w:rsidR="00331189" w:rsidRPr="00437D51" w:rsidRDefault="00331189" w:rsidP="00331189">
      <w:pPr>
        <w:autoSpaceDE w:val="0"/>
        <w:autoSpaceDN w:val="0"/>
        <w:adjustRightInd w:val="0"/>
        <w:rPr>
          <w:rFonts w:ascii="Calibri" w:hAnsi="Calibri" w:cs="Calibri"/>
        </w:rPr>
      </w:pPr>
    </w:p>
    <w:p w:rsidR="00331189" w:rsidRDefault="00331189" w:rsidP="00331189"/>
    <w:p w:rsidR="00331189" w:rsidRDefault="00331189" w:rsidP="00BE71A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189" w:rsidRPr="008D6499" w:rsidRDefault="00331189" w:rsidP="00BE71A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31189" w:rsidRPr="008D6499" w:rsidSect="0049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D6499"/>
    <w:rsid w:val="00090F85"/>
    <w:rsid w:val="00192DFD"/>
    <w:rsid w:val="00331189"/>
    <w:rsid w:val="00491147"/>
    <w:rsid w:val="00694D0A"/>
    <w:rsid w:val="00747DDA"/>
    <w:rsid w:val="00802C98"/>
    <w:rsid w:val="008D6499"/>
    <w:rsid w:val="00BE71A5"/>
    <w:rsid w:val="00C6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47"/>
  </w:style>
  <w:style w:type="paragraph" w:styleId="1">
    <w:name w:val="heading 1"/>
    <w:basedOn w:val="a"/>
    <w:link w:val="10"/>
    <w:uiPriority w:val="9"/>
    <w:qFormat/>
    <w:rsid w:val="00C658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58E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3232</Words>
  <Characters>18426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cp:lastPrinted>2023-05-29T04:10:00Z</cp:lastPrinted>
  <dcterms:created xsi:type="dcterms:W3CDTF">2023-02-02T04:49:00Z</dcterms:created>
  <dcterms:modified xsi:type="dcterms:W3CDTF">2023-05-29T04:11:00Z</dcterms:modified>
</cp:coreProperties>
</file>